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officeDocument/2006/relationships" xmlns:ns2="http://schemas.openxmlformats.org/drawingml/2006/wordprocessingDrawing" xmlns:ns3="http://schemas.openxmlformats.org/drawingml/2006/main" xmlns:ns4="http://schemas.openxmlformats.org/drawingml/2006/picture">
  <ns0:body>
    <ns0:p>
      <ns0:pPr>
        <ns0:spacing ns0:before="480" ns0:after="480" ns0:line="288" ns0:lineRule="auto"/>
        <ns0:ind ns0:left="0"/>
      </ns0:pPr>
      <ns0:r>
        <ns0:t>02 Depth Segmentation</ns0:t>
      </ns0:r>
    </ns0:p>
    <ns0:tbl>
      <ns0:tblPr>
        <ns0:tblW ns0:w="0" ns0:type="auto"/>
        <ns0:tblInd ns0:w="0" ns0:type="dxa"/>
        <ns0:tblBorders>
          <ns0:top ns0:val="single" ns0:color=""/>
          <ns0:left ns0:val="single" ns0:color=""/>
          <ns0:bottom ns0:val="single" ns0:color=""/>
          <ns0:right ns0:val="single" ns0:color=""/>
          <ns0:insideH ns0:val="single" ns0:color=""/>
          <ns0:insideV ns0:val="single" ns0:color=""/>
        </ns0:tblBorders>
        <ns0:tblLayout ns0:type="fixed"/>
      </ns0:tblPr>
      <ns0:tblGrid>
        <ns0:gridCol ns0:w="8280"/>
      </ns0:tblGrid>
      <ns0:tr>
        <ns0:tc>
          <ns0:tcPr>
            <ns0:tcW ns0:w="8280" ns0:type="dxa"/>
            <ns0:shd ns0:color="auto" ns0:val="clear" ns0:fill="feead2"/>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The dcoker use instructions refer to:</ns0:t>
            </ns0:r>
          </ns0:p>
          <ns0:p>
            <ns0:pPr>
              <ns0:spacing ns0:before="120" ns0:after="120" ns0:line="288" ns0:lineRule="auto"/>
              <ns0:ind ns0:left="0"/>
              <ns0:jc ns0:val="left"/>
            </ns0:pPr>
            <ns0:hyperlink ns1:id="rId4">
              <ns0:r>
                <ns0:rPr>
                  <ns0:rFonts ns0:eastAsia="等线" ns0:ascii="Arial" ns0:cs="Arial" ns0:hAnsi="Arial"/>
                  <ns0:color ns0:val="3370ff"/>
                  <ns0:sz ns0:val="22"/>
                </ns0:rPr>
                <ns0:t xml:space="preserve">13 Installation and basic use of Docker</ns0:t>
              </ns0:r>
            </ns0:hyperlink>
            <ns0:r>
              <ns0:rPr>
                <ns0:sz ns0:val="22"/>
              </ns0:rPr>
              <ns0:t>13 Install Docker and Basic Use</ns0:t>
            </ns0:r>
          </ns0:p>
        </ns0:tc>
      </ns0:tr>
    </ns0:tbl>
    <ns0:p>
      <ns0:pPr>
        <ns0:spacing ns0:before="120" ns0:after="120" ns0:line="288" ns0:lineRule="auto"/>
        <ns0:ind ns0:left="0"/>
        <ns0:jc ns0:val="left"/>
      </ns0:pPr>
      <ns0:r>
        <ns0:rPr>
          <ns0:rFonts ns0:eastAsia="等线" ns0:ascii="Arial" ns0:cs="Arial" ns0:hAnsi="Arial"/>
          <ns0:sz ns0:val="22"/>
        </ns0:rPr>
        <ns0:t>Isaac ROS deep split official network link: https://nvidia-isaac-ros.github.io/repositories_and_packages/isaac_ros_depth_segmentation/index.html</ns0:t>
      </ns0:r>
      <ns0:hyperlink ns1:id="rId5">
        <ns0:r>
          <ns0:rPr>
            <ns0:rFonts ns0:eastAsia="等线" ns0:ascii="Arial" ns0:cs="Arial" ns0:hAnsi="Arial"/>
            <ns0:color ns0:val="3370ff"/>
            <ns0:sz ns0:val="22"/>
          </ns0:rPr>
          <ns0:t>https://nvidia-isaac-ros.github.io/repositories_and_packages/isaac_ros_depth_segmentation/index.html</ns0:t>
        </ns0:r>
      </ns0:hyperlink>
    </ns0:p>
    <ns0:p>
      <ns0:pPr>
        <ns0:pStyle ns0:val="2"/>
        <ns0:spacing ns0:before="320" ns0:after="120" ns0:line="288" ns0:lineRule="auto"/>
        <ns0:ind ns0:left="0"/>
        <ns0:jc ns0:val="left"/>
        <ns0:outlineLvl ns0:val="1"/>
      </ns0:pPr>
      <ns0:bookmarkStart ns0:name="heading_0" ns0:id="0"/>
      <ns0:r>
        <ns0:rPr>
          <ns0:rFonts ns0:eastAsia="等线" ns0:ascii="Arial" ns0:cs="Arial" ns0:hAnsi="Arial"/>
          <ns0:b ns0:val="true"/>
          <ns0:sz ns0:val="32"/>
        </ns0:rPr>
        <ns0:t>Overview</ns0:t>
      </ns0:r>
      <ns0:bookmarkEnd ns0:id="0"/>
    </ns0:p>
    <ns0:p>
      <ns0:pPr>
        <ns0:spacing ns0:before="120" ns0:after="120" ns0:line="288" ns0:lineRule="auto"/>
        <ns0:ind ns0:left="0"/>
        <ns0:jc ns0:val="left"/>
      </ns0:pPr>
      <ns0:r>
        <ns0:rPr>
          <ns0:rFonts ns0:eastAsia="等线" ns0:ascii="Arial" ns0:cs="Arial" ns0:hAnsi="Arial"/>
          <ns0:sz ns0:val="22"/>
        </ns0:rPr>
        <ns0:t>Isaac ROS Depth Split provides an accelerated NVIDIA deep partition package. The isaac ros bi3d package uses an optimised Bi3D DNN model to provide a stereo Depth estimate by binaryisation and is used for depth separation. Depth partitions can be used to determine whether the barrier is located in an adjacent area and to avoid collisions with the barrier during navigation.</ns0:t>
      </ns0:r>
    </ns0:p>
    <ns0:p>
      <ns0:pPr>
        <ns0:spacing ns0:before="120" ns0:after="120" ns0:line="288" ns0:lineRule="auto"/>
        <ns0:ind ns0:left="0"/>
        <ns0:jc ns0:val="center"/>
      </ns0:pPr>
      <ns0:r>
        <ns0:drawing>
          <ns2:inline distT="0" distR="0" distB="0" distL="0">
            <ns2:extent cx="5257800" cy="1476375"/>
            <ns2:docPr id="0" name="Drawing 0" descr=""/>
            <ns3:graphic>
              <ns3:graphicData uri="http://schemas.openxmlformats.org/drawingml/2006/picture">
                <ns4:pic>
                  <ns4:nvPicPr>
                    <ns4:cNvPr id="0" name="Picture 0" descr=""/>
                    <ns4:cNvPicPr>
                      <ns3:picLocks noChangeAspect="true"/>
                    </ns4:cNvPicPr>
                  </ns4:nvPicPr>
                  <ns4:blipFill>
                    <ns3:blip ns1:embed="rId6"/>
                    <ns3:stretch>
                      <ns3:fillRect/>
                    </ns3:stretch>
                  </ns4:blipFill>
                  <ns4:spPr>
                    <ns3:xfrm>
                      <ns3:off x="0" y="0"/>
                      <ns3:ext cx="5257800" cy="1476375"/>
                    </ns3:xfrm>
                    <ns3:prstGeom prst="rect">
                      <ns3:avLst/>
                    </ns3:prstGeom>
                  </ns4:spPr>
                </ns4:pic>
              </ns3:graphicData>
            </ns3:graphic>
          </ns2:inline>
        </ns0:drawing>
      </ns0:r>
    </ns0:p>
    <ns0:p>
      <ns0:pPr>
        <ns0:spacing ns0:before="120" ns0:after="120" ns0:line="288" ns0:lineRule="auto"/>
        <ns0:ind ns0:left="0"/>
        <ns0:jc ns0:val="left"/>
      </ns0:pPr>
      <ns0:r>
        <ns0:rPr>
          <ns0:rFonts ns0:eastAsia="等线" ns0:ascii="Arial" ns0:cs="Arial" ns0:hAnsi="Arial"/>
          <ns0:sz ns0:val="22"/>
        </ns0:rPr>
        <ns0:t>Bi3D is used for nodal diagrams that are deep-separated from the time synchronized input of right-and-right stereo images. Bi3D images need to be corrected and resized to fit the appropriate input resolution. The width ratio of the image needs to be maintained; Therefore, it may be necessary to trim and resize to maintain the input width ratio. The DNN code, DNN inference and DNN decodes are part of the Bi3D node. The inference is executed using TensorRT because the Bi3D DNN model is designed to optimize using TensorRT support.</ns0:t>
      </ns0:r>
    </ns0:p>
    <ns0:p>
      <ns0:pPr>
        <ns0:spacing ns0:before="120" ns0:after="120" ns0:line="288" ns0:lineRule="auto"/>
        <ns0:ind ns0:left="0"/>
        <ns0:jc ns0:val="left"/>
      </ns0:pPr>
      <ns0:r>
        <ns0:rPr>
          <ns0:rFonts ns0:eastAsia="等线" ns0:ascii="Arial" ns0:cs="Arial" ns0:hAnsi="Arial"/>
          <ns0:sz ns0:val="22"/>
        </ns0:rPr>
        <ns0:t>Compared to other stereo visual functions, the depth segmenting predicts whether the barrier is located in an adjacent area (rather than in continuous depth) and at the same time predicts free space at a distance from the ground, which other functions usually do not provide. In addition, unlike other stereo visual functions in Isaac ROS, the depth is separated on the NVIDIA DLA (Deep Learning Accelerator), which is independent of GPU.</ns0:t>
      </ns0:r>
    </ns0:p>
    <ns0:p>
      <ns0:pPr>
        <ns0:pStyle ns0:val="2"/>
        <ns0:spacing ns0:before="320" ns0:after="120" ns0:line="288" ns0:lineRule="auto"/>
        <ns0:ind ns0:left="0"/>
        <ns0:jc ns0:val="left"/>
        <ns0:outlineLvl ns0:val="1"/>
      </ns0:pPr>
      <ns0:bookmarkStart ns0:name="heading_1" ns0:id="1"/>
      <ns0:r>
        <ns0:rPr>
          <ns0:rFonts ns0:eastAsia="等线" ns0:ascii="Arial" ns0:cs="Arial" ns0:hAnsi="Arial"/>
          <ns0:b ns0:val="true"/>
          <ns0:sz ns0:val="32"/>
        </ns0:rPr>
        <ns0:t>Rapid experience</ns0:t>
      </ns0:r>
      <ns0:bookmarkEnd ns0:id="1"/>
    </ns0:p>
    <ns0:p>
      <ns0:pPr>
        <ns0:spacing ns0:before="120" ns0:after="120" ns0:line="288" ns0:lineRule="auto"/>
        <ns0:ind ns0:left="0"/>
        <ns0:jc ns0:val="left"/>
      </ns0:pPr>
      <ns0:r>
        <ns0:rPr>
          <ns0:rFonts ns0:eastAsia="等线" ns0:ascii="Arial" ns0:cs="Arial" ns0:hAnsi="Arial"/>
          <ns0:sz ns0:val="22"/>
        </ns0:rPr>
        <ns0:t>In order to simplify development, we mainly use Isaac ROS Dev Docker mirrors and perform impact demonstrations on them. The demonstration does not require the installation of any camera device to simulate data streams from the camera by playing the rosebag file.</ns0:t>
      </ns0:r>
    </ns0:p>
    <ns0:p>
      <ns0:pPr>
        <ns0:spacing ns0:before="120" ns0:after="120" ns0:line="288" ns0:lineRule="auto"/>
        <ns0:ind ns0:left="0"/>
        <ns0:jc ns0:val="left"/>
      </ns0:pPr>
      <ns0:r>
        <ns0:rPr>
          <ns0:rFonts ns0:eastAsia="等线" ns0:ascii="Arial" ns0:cs="Arial" ns0:hAnsi="Arial"/>
          <ns0:b ns0:val="true"/>
          <ns0:sz ns0:val="22"/>
        </ns0:rPr>
        <ns0:t>Note: If you want to be installed on your own equipment or to connect the camera to develop other features, please refer to the Isaac ROS official network to connect to the camera type specified by Yvida.</ns0:t>
      </ns0:r>
    </ns0:p>
    <ns0:p>
      <ns0:pPr>
        <ns0:spacing ns0:before="120" ns0:after="120" ns0:line="288" ns0:lineRule="auto"/>
        <ns0:ind ns0:left="0"/>
        <ns0:jc ns0:val="left"/>
      </ns0:pPr>
      <ns0:r>
        <ns0:rPr>
          <ns0:rFonts ns0:eastAsia="等线" ns0:ascii="Arial" ns0:cs="Arial" ns0:hAnsi="Arial"/>
          <ns0:sz ns0:val="22"/>
        </ns0:rPr>
        <ns0:t>Open Terminal to Work Directory</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cd ${ISAAC_ROS_WS}/src</ns0:t>
              <ns0:br/>
              <ns0:t>Enter the Isaac ROS Dev Docker container</ns0:t>
              <ns0:br/>
              <ns0:t>cd ${ISAAC_ROS_WS}/src/isaac_ros_common &amp;&amp; \</ns0:t>
              <ns0:br/>
            </ns0:r>
            <ns0:r>
              <ns0:rPr>
                <ns0:rFonts ns0:eastAsia="Consolas" ns0:ascii="Consolas" ns0:cs="Consolas" ns0:hAnsi="Consolas"/>
                <ns0:sz ns0:val="22"/>
              </ns0:rPr>
              <ns0:t>./scripts/run_dev.sh</ns0:t>
            </ns0:r>
          </ns0:p>
        </ns0:tc>
      </ns0:tr>
    </ns0:tbl>
    <ns0:p>
      <ns0:pPr>
        <ns0:spacing ns0:before="120" ns0:after="120" ns0:line="288" ns0:lineRule="auto"/>
        <ns0:ind ns0:left="0"/>
        <ns0:jc ns0:val="left"/>
      </ns0:pPr>
      <ns0:r>
        <ns0:rPr>
          <ns0:rFonts ns0:eastAsia="等线" ns0:ascii="Arial" ns0:cs="Arial" ns0:hAnsi="Arial"/>
          <ns0:sz ns0:val="22"/>
        </ns0:rPr>
        <ns0:t>Run the below startup command</ns0:t>
      </ns0:r>
    </ns0:p>
    <ns0:tbl>
      <ns0:tblPr>
        <ns0:tblW ns0:w="0" ns0:type="auto"/>
        <ns0:tblInd ns0:w="0" ns0:type="dxa"/>
        <ns0:tblBorders>
          <ns0:top ns0:val="single" ns0:color="ffba6b"/>
          <ns0:left ns0:val="single" ns0:color="ffba6b"/>
          <ns0:bottom ns0:val="single" ns0:color="ffba6b"/>
          <ns0:right ns0:val="single" ns0:color="ffba6b"/>
          <ns0:insideH ns0:val="single" ns0:color="ffba6b"/>
          <ns0:insideV ns0:val="single" ns0:color="ffba6b"/>
        </ns0:tblBorders>
        <ns0:tblLayout ns0:type="fixed"/>
      </ns0:tblPr>
      <ns0:tblGrid>
        <ns0:gridCol ns0:w="8280"/>
      </ns0:tblGrid>
      <ns0:tr>
        <ns0:tc>
          <ns0:tcPr>
            <ns0:tcW ns0:w="8280" ns0:type="dxa"/>
            <ns0:shd ns0:color="auto" ns0:val="clear" ns0:fill="fde2e2"/>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Note: Taking an official example may require scientific access, ensuring that your network environment has regular access to GitHub</ns0:t>
            </ns0:r>
          </ns0:p>
        </ns0:tc>
      </ns0:tr>
    </ns0:tbl>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cd /workspaces/isaac_ros-dev/src</ns0:t>
              <ns0:br/>
              <ns0:br/>
              <ns0:t># Example warehouse (providing quickstart launch such as isaac_ros_examples.launch.py)</ns0:t>
              <ns0:br/>
              <ns0:t>git clone -b release-3.2 https://github.com/NVIDIA-ISAAC-ROS/isaac_ros_examples.git</ns0:t>
              <ns0:br/>
              <ns0:br/>
              <ns0:t>Bi3D）</ns0:t>
              <ns0:br/>
              <ns0:t>git clone -b release-3.2 https://github.com/NVIDIA-ISAAC-ROS/isaac_ros_depth_segmentation.git</ns0:t>
              <ns0:br/>
              <ns0:br/>
              <ns0:t># General tool warehouse (run_dev, scripts, some general dependencies/configurations)</ns0:t>
              <ns0:br/>
              <ns0:t>git clone -b release-3.2 https://github.com/NVIDIA-ISAAC-ROS/isaac_ros_common.git</ns0:t>
              <ns0:br/>
              <ns0:t>cd /workspaces/isaac_ros-dev</ns0:t>
              <ns0:br/>
              <ns0:br/>
              <ns0:t># Make sure rosdep is available (dev containers generally have it)</ns0:t>
              <ns0:br/>
              <ns0:t>sudo apt-get update</ns0:t>
              <ns0:br/>
              <ns0:t>rosdep update</ns0:t>
              <ns0:br/>
              <ns0:br/>
              <ns0:t>#Install workspace dependencies</ns0:t>
              <ns0:br/>
              <ns0:t>rosdep install --from-paths src --ignore-src -r -y</ns0:t>
              <ns0:br/>
              <ns0:br/>
              <ns0:t># compile</ns0:t>
              <ns0:br/>
              <ns0:t>colcon build --symlink-install</ns0:t>
              <ns0:br/>
              <ns0:br/>
              <ns0:br/>
            </ns0:r>
            <ns0:r>
              <ns0:rPr>
                <ns0:rFonts ns0:eastAsia="Consolas" ns0:ascii="Consolas" ns0:cs="Consolas" ns0:hAnsi="Consolas"/>
                <ns0:sz ns0:val="22"/>
              </ns0:rPr>
              <ns0:t>ros2 launch isaac_ros_examples isaac_ros_examples.launch.py \</ns0:t>
              <ns0:br/>
              <ns0:t>launch_fragments:=bi3d \</ns0:t>
              <ns0:br/>
              <ns0:t>interface_specs_file:=${ISAAC_ROS_WS}/isaac_ros_assets/isaac_ros_bi3d/rosbag_quickstart_interface_specs.json \</ns0:t>
              <ns0:br/>
              <ns0:t>featnet_engine_file_path:=${ISAAC_ROS_WS}/isaac_ros_assets/models/bi3d_proximity_segmentation/featnet.plan \</ns0:t>
              <ns0:br/>
              <ns0:t>segnet_engine_file_path:=${ISAAC_ROS_WS}/isaac_ros_assets/models/bi3d_proximity_segmentation/segnet.plan \</ns0:t>
              <ns0:br/>
            </ns0:r>
            <ns0:r>
              <ns0:rPr>
                <ns0:rFonts ns0:eastAsia="Consolas" ns0:ascii="Consolas" ns0:cs="Consolas" ns0:hAnsi="Consolas"/>
                <ns0:sz ns0:val="22"/>
              </ns0:rPr>
              <ns0:t>max_disparity_values:=10</ns0:t>
            </ns0:r>
          </ns0:p>
        </ns0:tc>
      </ns0:tr>
    </ns0:tbl>
    <ns0:p>
      <ns0:pPr>
        <ns0:spacing ns0:before="120" ns0:after="120" ns0:line="288" ns0:lineRule="auto"/>
        <ns0:ind ns0:left="0"/>
        <ns0:jc ns0:val="left"/>
      </ns0:pPr>
      <ns0:r>
        <ns0:rPr>
          <ns0:rFonts ns0:eastAsia="等线" ns0:ascii="Arial" ns0:cs="Arial" ns0:hAnsi="Arial"/>
          <ns0:sz ns0:val="22"/>
        </ns0:rPr>
        <ns0:t>Open the second terminal and enter the container.</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cd ${ISAAC_ROS_WS}/src/isaac_ros_common &amp;&amp; \</ns0:t>
              <ns0:br/>
            </ns0:r>
            <ns0:r>
              <ns0:rPr>
                <ns0:rFonts ns0:eastAsia="Consolas" ns0:ascii="Consolas" ns0:cs="Consolas" ns0:hAnsi="Consolas"/>
                <ns0:sz ns0:val="22"/>
              </ns0:rPr>
              <ns0:t>./scripts/run_dev.sh</ns0:t>
            </ns0:r>
          </ns0:p>
        </ns0:tc>
      </ns0:tr>
    </ns0:tbl>
    <ns0:p>
      <ns0:pPr>
        <ns0:spacing ns0:before="120" ns0:after="120" ns0:line="288" ns0:lineRule="auto"/>
        <ns0:ind ns0:left="0"/>
        <ns0:jc ns0:val="left"/>
      </ns0:pPr>
      <ns0:r>
        <ns0:rPr>
          <ns0:rFonts ns0:eastAsia="等线" ns0:ascii="Arial" ns0:cs="Arial" ns0:hAnsi="Arial"/>
          <ns0:sz ns0:val="22"/>
        </ns0:rPr>
        <ns0:t>Run the following commands</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ros2 bag play --loop ${ISAAC_ROS_WS}/isaac_ros_assets/isaac_ros_bi3d/bi3dnode_rosbag</ns0:t>
            </ns0:r>
          </ns0:p>
        </ns0:tc>
      </ns0:tr>
    </ns0:tbl>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b ns0:val="true"/>
          <ns0:sz ns0:val="22"/>
        </ns0:rPr>
        <ns0:t>View Run Results</ns0:t>
      </ns0:r>
    </ns0:p>
    <ns0:p>
      <ns0:pPr>
        <ns0:spacing ns0:before="120" ns0:after="120" ns0:line="288" ns0:lineRule="auto"/>
        <ns0:ind ns0:left="0"/>
        <ns0:jc ns0:val="left"/>
      </ns0:pPr>
      <ns0:r>
        <ns0:rPr>
          <ns0:rFonts ns0:eastAsia="等线" ns0:ascii="Arial" ns0:cs="Arial" ns0:hAnsi="Arial"/>
          <ns0:sz ns0:val="22"/>
        </ns0:rPr>
        <ns0:t>Open the third terminal and enter the container.</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cd ${ISAAC_ROS_WS}/src/isaac_ros_common &amp;&amp; \</ns0:t>
              <ns0:br/>
            </ns0:r>
            <ns0:r>
              <ns0:rPr>
                <ns0:rFonts ns0:eastAsia="Consolas" ns0:ascii="Consolas" ns0:cs="Consolas" ns0:hAnsi="Consolas"/>
                <ns0:sz ns0:val="22"/>
              </ns0:rPr>
              <ns0:t>./scripts/run_dev.sh</ns0:t>
            </ns0:r>
          </ns0:p>
        </ns0:tc>
      </ns0:tr>
    </ns0:tbl>
    <ns0:p>
      <ns0:pPr>
        <ns0:spacing ns0:before="120" ns0:after="120" ns0:line="288" ns0:lineRule="auto"/>
        <ns0:ind ns0:left="0"/>
        <ns0:jc ns0:val="left"/>
      </ns0:pPr>
      <ns0:r>
        <ns0:rPr>
          <ns0:rFonts ns0:eastAsia="等线" ns0:ascii="Arial" ns0:cs="Arial" ns0:hAnsi="Arial"/>
          <ns0:sz ns0:val="22"/>
        </ns0:rPr>
        <ns0:t>Run the following commands to see the depth partition</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 xml:space="preserve"> ros2 run isaac_ros_bi3d isaac_ros_bi3d_visualizer.py --max_disparity_value 30</ns0:t>
            </ns0:r>
          </ns0:p>
        </ns0:tc>
      </ns0:tr>
    </ns0:tbl>
    <ns0:p>
      <ns0:pPr>
        <ns0:spacing ns0:before="120" ns0:after="120" ns0:line="288" ns0:lineRule="auto"/>
        <ns0:ind ns0:left="0"/>
        <ns0:jc ns0:val="center"/>
      </ns0:pPr>
      <ns0:r>
        <ns0:drawing>
          <ns2:inline distT="0" distR="0" distB="0" distL="0">
            <ns2:extent cx="5257800" cy="3162300"/>
            <ns2:docPr id="1" name="Drawing 1" descr=""/>
            <ns3:graphic>
              <ns3:graphicData uri="http://schemas.openxmlformats.org/drawingml/2006/picture">
                <ns4:pic>
                  <ns4:nvPicPr>
                    <ns4:cNvPr id="0" name="Picture 1" descr=""/>
                    <ns4:cNvPicPr>
                      <ns3:picLocks noChangeAspect="true"/>
                    </ns4:cNvPicPr>
                  </ns4:nvPicPr>
                  <ns4:blipFill>
                    <ns3:blip ns1:embed="rId7"/>
                    <ns3:stretch>
                      <ns3:fillRect/>
                    </ns3:stretch>
                  </ns4:blipFill>
                  <ns4:spPr>
                    <ns3:xfrm>
                      <ns3:off x="0" y="0"/>
                      <ns3:ext cx="5257800" cy="3162300"/>
                    </ns3:xfrm>
                    <ns3:prstGeom prst="rect">
                      <ns3:avLst/>
                    </ns3:prstGeom>
                  </ns4:spPr>
                </ns4:pic>
              </ns3:graphicData>
            </ns3:graphic>
          </ns2:inline>
        </ns0:drawing>
      </ns0:r>
    </ns0:p>
    <ns0:p>
      <ns0:pPr>
        <ns0:spacing ns0:before="120" ns0:after="120" ns0:line="288" ns0:lineRule="auto"/>
        <ns0:ind ns0:left="0"/>
        <ns0:jc ns0:val="left"/>
      </ns0:pPr>
      <ns0:r>
        <ns0:rPr>
          <ns0:rFonts ns0:eastAsia="等线" ns0:ascii="Arial" ns0:cs="Arial" ns0:hAnsi="Arial"/>
          <ns0:sz ns0:val="22"/>
        </ns0:rPr>
        <ns0:t xml:space="preserve"> </ns0:t>
      </ns0:r>
    </ns0:p>
    <ns0:p>
      <ns0:pPr>
        <ns0:spacing ns0:before="120" ns0:after="120" ns0:line="288" ns0:lineRule="auto"/>
        <ns0:ind ns0:left="0"/>
        <ns0:jc ns0:val="left"/>
      </ns0:pPr>
      <ns0:r>
        <ns0:rPr>
          <ns0:rFonts ns0:eastAsia="等线" ns0:ascii="Arial" ns0:cs="Arial" ns0:hAnsi="Arial"/>
          <ns0:sz ns0:val="22"/>
        </ns0:rPr>
        <ns0:t>Open the fourth terminal and enter the container.</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cd ${ISAAC_ROS_WS}/src/isaac_ros_common &amp;&amp; \</ns0:t>
              <ns0:br/>
            </ns0:r>
            <ns0:r>
              <ns0:rPr>
                <ns0:rFonts ns0:eastAsia="Consolas" ns0:ascii="Consolas" ns0:cs="Consolas" ns0:hAnsi="Consolas"/>
                <ns0:sz ns0:val="22"/>
              </ns0:rPr>
              <ns0:t>./scripts/run_dev.sh</ns0:t>
            </ns0:r>
          </ns0:p>
        </ns0:tc>
      </ns0:tr>
    </ns0:tbl>
    <ns0:p>
      <ns0:pPr>
        <ns0:spacing ns0:before="120" ns0:after="120" ns0:line="288" ns0:lineRule="auto"/>
        <ns0:ind ns0:left="0"/>
        <ns0:jc ns0:val="left"/>
      </ns0:pPr>
      <ns0:r>
        <ns0:rPr>
          <ns0:rFonts ns0:eastAsia="等线" ns0:ascii="Arial" ns0:cs="Arial" ns0:hAnsi="Arial"/>
          <ns0:sz ns0:val="22"/>
        </ns0:rPr>
        <ns0:t>Run the following commands, see images</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ros2 run image_view image_view --ros-args -r image:=right/image_rect</ns0:t>
            </ns0:r>
          </ns0:p>
        </ns0:tc>
      </ns0:tr>
    </ns0:tbl>
    <ns0:p>
      <ns0:pPr>
        <ns0:spacing ns0:before="120" ns0:after="120" ns0:line="288" ns0:lineRule="auto"/>
        <ns0:ind ns0:left="0"/>
        <ns0:jc ns0:val="center"/>
      </ns0:pPr>
      <ns0:r>
        <ns0:drawing>
          <ns2:inline distT="0" distR="0" distB="0" distL="0">
            <ns2:extent cx="5257800" cy="3143250"/>
            <ns2:docPr id="2" name="Drawing 2" descr=""/>
            <ns3:graphic>
              <ns3:graphicData uri="http://schemas.openxmlformats.org/drawingml/2006/picture">
                <ns4:pic>
                  <ns4:nvPicPr>
                    <ns4:cNvPr id="0" name="Picture 2" descr=""/>
                    <ns4:cNvPicPr>
                      <ns3:picLocks noChangeAspect="true"/>
                    </ns4:cNvPicPr>
                  </ns4:nvPicPr>
                  <ns4:blipFill>
                    <ns3:blip ns1:embed="rId8"/>
                    <ns3:stretch>
                      <ns3:fillRect/>
                    </ns3:stretch>
                  </ns4:blipFill>
                  <ns4:spPr>
                    <ns3:xfrm>
                      <ns3:off x="0" y="0"/>
                      <ns3:ext cx="5257800" cy="3143250"/>
                    </ns3:xfrm>
                    <ns3:prstGeom prst="rect">
                      <ns3:avLst/>
                    </ns3:prstGeom>
                  </ns4:spPr>
                </ns4:pic>
              </ns3:graphicData>
            </ns3:graphic>
          </ns2:inline>
        </ns0:drawing>
      </ns0:r>
    </ns0:p>
    <ns0:sectPr>
      <ns0:footerReference ns0:type="default" ns1:id="rId3"/>
      <ns0:headerReference ns0:type="default" ns1:id="rId9"/>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hyperlink" Target="https://icnhodrfplht.feishu.cn/wiki/GS6jw39qliiFNUkb7U8cMwucnMc" TargetMode="External"/><Relationship Id="rId5" Type="http://schemas.openxmlformats.org/officeDocument/2006/relationships/hyperlink" Target="https://nvidia-isaac-ros.github.io/repositories_and_packages/isaac_ros_depth_segmentation/index.html" TargetMode="Externa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image" Target="media/image3.png"/><Relationship Id="rId9" Type="http://schemas.openxmlformats.org/officeDocument/2006/relationships/header" Target="header1.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2026-03-31T06:12:22Z</dcterms:created>
  <dc:creator>Apache POI</dc:creator>
</cp:coreProperties>
</file>